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66" w:rsidRDefault="00276366" w:rsidP="00276366">
      <w:pPr>
        <w:shd w:val="clear" w:color="auto" w:fill="FFFFFF"/>
        <w:spacing w:after="0" w:line="300" w:lineRule="atLeast"/>
        <w:ind w:firstLine="708"/>
        <w:jc w:val="center"/>
        <w:textAlignment w:val="top"/>
        <w:outlineLvl w:val="0"/>
        <w:rPr>
          <w:rFonts w:ascii="Times New Roman" w:eastAsia="Times New Roman" w:hAnsi="Times New Roman" w:cs="Times New Roman"/>
          <w:b/>
          <w:bCs/>
          <w:kern w:val="36"/>
          <w:sz w:val="28"/>
          <w:szCs w:val="20"/>
          <w:bdr w:val="none" w:sz="0" w:space="0" w:color="auto" w:frame="1"/>
          <w:lang w:eastAsia="ru-RU"/>
        </w:rPr>
      </w:pPr>
      <w:r w:rsidRPr="009F2380">
        <w:rPr>
          <w:rFonts w:ascii="Times New Roman" w:eastAsia="Times New Roman" w:hAnsi="Times New Roman" w:cs="Times New Roman"/>
          <w:b/>
          <w:bCs/>
          <w:kern w:val="36"/>
          <w:sz w:val="28"/>
          <w:szCs w:val="20"/>
          <w:bdr w:val="none" w:sz="0" w:space="0" w:color="auto" w:frame="1"/>
          <w:lang w:eastAsia="ru-RU"/>
        </w:rPr>
        <w:t>Порядок поступления граждан на муниципальную службу</w:t>
      </w:r>
    </w:p>
    <w:p w:rsidR="009F2380" w:rsidRDefault="009F2380" w:rsidP="00276366">
      <w:pPr>
        <w:shd w:val="clear" w:color="auto" w:fill="FFFFFF"/>
        <w:spacing w:after="0" w:line="300" w:lineRule="atLeast"/>
        <w:ind w:firstLine="708"/>
        <w:jc w:val="center"/>
        <w:textAlignment w:val="top"/>
        <w:outlineLvl w:val="0"/>
        <w:rPr>
          <w:rFonts w:ascii="Times New Roman" w:eastAsia="Times New Roman" w:hAnsi="Times New Roman" w:cs="Times New Roman"/>
          <w:b/>
          <w:bCs/>
          <w:kern w:val="36"/>
          <w:sz w:val="28"/>
          <w:szCs w:val="20"/>
          <w:bdr w:val="none" w:sz="0" w:space="0" w:color="auto" w:frame="1"/>
          <w:lang w:eastAsia="ru-RU"/>
        </w:rPr>
      </w:pPr>
      <w:r>
        <w:rPr>
          <w:rFonts w:ascii="Times New Roman" w:eastAsia="Times New Roman" w:hAnsi="Times New Roman" w:cs="Times New Roman"/>
          <w:b/>
          <w:bCs/>
          <w:kern w:val="36"/>
          <w:sz w:val="28"/>
          <w:szCs w:val="20"/>
          <w:bdr w:val="none" w:sz="0" w:space="0" w:color="auto" w:frame="1"/>
          <w:lang w:eastAsia="ru-RU"/>
        </w:rPr>
        <w:t>в администрацию муниципального образования «Хозьминское»</w:t>
      </w:r>
    </w:p>
    <w:p w:rsidR="009F2380" w:rsidRPr="009F2380" w:rsidRDefault="009F2380" w:rsidP="00276366">
      <w:pPr>
        <w:shd w:val="clear" w:color="auto" w:fill="FFFFFF"/>
        <w:spacing w:after="0" w:line="300" w:lineRule="atLeast"/>
        <w:ind w:firstLine="708"/>
        <w:jc w:val="center"/>
        <w:textAlignment w:val="top"/>
        <w:outlineLvl w:val="0"/>
        <w:rPr>
          <w:rFonts w:ascii="Trebuchet MS" w:eastAsia="Times New Roman" w:hAnsi="Trebuchet MS" w:cs="Times New Roman"/>
          <w:b/>
          <w:bCs/>
          <w:kern w:val="36"/>
          <w:sz w:val="28"/>
          <w:szCs w:val="20"/>
          <w:lang w:eastAsia="ru-RU"/>
        </w:rPr>
      </w:pP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proofErr w:type="gramStart"/>
      <w:r w:rsidRPr="00276366">
        <w:rPr>
          <w:rFonts w:ascii="Times New Roman" w:eastAsia="Times New Roman" w:hAnsi="Times New Roman" w:cs="Times New Roman"/>
          <w:color w:val="000000"/>
          <w:sz w:val="26"/>
          <w:szCs w:val="26"/>
          <w:bdr w:val="none" w:sz="0" w:space="0" w:color="auto" w:frame="1"/>
          <w:lang w:eastAsia="ru-RU"/>
        </w:rPr>
        <w:t>В соответствии со статьей 16 Федерального закона №</w:t>
      </w:r>
      <w:r w:rsidR="009F2380">
        <w:rPr>
          <w:rFonts w:ascii="Times New Roman" w:eastAsia="Times New Roman" w:hAnsi="Times New Roman" w:cs="Times New Roman"/>
          <w:color w:val="000000"/>
          <w:sz w:val="26"/>
          <w:szCs w:val="26"/>
          <w:bdr w:val="none" w:sz="0" w:space="0" w:color="auto" w:frame="1"/>
          <w:lang w:eastAsia="ru-RU"/>
        </w:rPr>
        <w:t xml:space="preserve"> 25 «</w:t>
      </w:r>
      <w:r w:rsidRPr="00276366">
        <w:rPr>
          <w:rFonts w:ascii="Times New Roman" w:eastAsia="Times New Roman" w:hAnsi="Times New Roman" w:cs="Times New Roman"/>
          <w:color w:val="000000"/>
          <w:sz w:val="26"/>
          <w:szCs w:val="26"/>
          <w:bdr w:val="none" w:sz="0" w:space="0" w:color="auto" w:frame="1"/>
          <w:lang w:eastAsia="ru-RU"/>
        </w:rPr>
        <w:t>О муниципальной службе в Российской Федерации»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roofErr w:type="gramEnd"/>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Гражданин не может быть принят на муниципальную службу после достижения им возраста 65 лет</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 предельног</w:t>
      </w:r>
      <w:r w:rsidR="009F2380">
        <w:rPr>
          <w:rFonts w:ascii="Times New Roman" w:eastAsia="Times New Roman" w:hAnsi="Times New Roman" w:cs="Times New Roman"/>
          <w:color w:val="000000"/>
          <w:sz w:val="26"/>
          <w:szCs w:val="26"/>
          <w:bdr w:val="none" w:sz="0" w:space="0" w:color="auto" w:frame="1"/>
          <w:lang w:eastAsia="ru-RU"/>
        </w:rPr>
        <w:t>о возраста</w:t>
      </w:r>
      <w:r w:rsidRPr="00276366">
        <w:rPr>
          <w:rFonts w:ascii="Times New Roman" w:eastAsia="Times New Roman" w:hAnsi="Times New Roman" w:cs="Times New Roman"/>
          <w:color w:val="000000"/>
          <w:sz w:val="26"/>
          <w:szCs w:val="26"/>
          <w:bdr w:val="none" w:sz="0" w:space="0" w:color="auto" w:frame="1"/>
          <w:lang w:eastAsia="ru-RU"/>
        </w:rPr>
        <w:t>, установленного для замещения должности муниципальной службы.</w:t>
      </w:r>
      <w:r w:rsidRPr="00276366">
        <w:rPr>
          <w:rFonts w:ascii="Times New Roman" w:eastAsia="Times New Roman" w:hAnsi="Times New Roman" w:cs="Times New Roman"/>
          <w:color w:val="000000"/>
          <w:sz w:val="26"/>
          <w:lang w:eastAsia="ru-RU"/>
        </w:rPr>
        <w:t> </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Гражданин не может быть принят на муниципальную службу в случае:</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1) признания его недееспособным или ограниченно дееспособным решением суда, вступившим в законную силу;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proofErr w:type="gramStart"/>
      <w:r w:rsidRPr="00276366">
        <w:rPr>
          <w:rFonts w:ascii="Times New Roman" w:eastAsia="Times New Roman" w:hAnsi="Times New Roman" w:cs="Times New Roman"/>
          <w:color w:val="000000"/>
          <w:sz w:val="26"/>
          <w:szCs w:val="26"/>
          <w:bdr w:val="none" w:sz="0" w:space="0" w:color="auto" w:frame="1"/>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(в ред. Федерального закона от 23.07.2008 N 160-ФЗ)</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5) близкого родства или свойства (родители, супруги, дети, братья, сестры,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proofErr w:type="gramStart"/>
      <w:r w:rsidRPr="00276366">
        <w:rPr>
          <w:rFonts w:ascii="Times New Roman" w:eastAsia="Times New Roman" w:hAnsi="Times New Roman" w:cs="Times New Roman"/>
          <w:color w:val="000000"/>
          <w:sz w:val="26"/>
          <w:szCs w:val="26"/>
          <w:bdr w:val="none" w:sz="0" w:space="0" w:color="auto" w:frame="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6366">
        <w:rPr>
          <w:rFonts w:ascii="Times New Roman" w:eastAsia="Times New Roman" w:hAnsi="Times New Roman" w:cs="Times New Roman"/>
          <w:color w:val="000000"/>
          <w:sz w:val="26"/>
          <w:szCs w:val="26"/>
          <w:bdr w:val="none" w:sz="0" w:space="0" w:color="auto" w:frame="1"/>
          <w:lang w:eastAsia="ru-RU"/>
        </w:rPr>
        <w:t xml:space="preserve"> </w:t>
      </w:r>
      <w:proofErr w:type="gramStart"/>
      <w:r w:rsidRPr="00276366">
        <w:rPr>
          <w:rFonts w:ascii="Times New Roman" w:eastAsia="Times New Roman" w:hAnsi="Times New Roman" w:cs="Times New Roman"/>
          <w:color w:val="000000"/>
          <w:sz w:val="26"/>
          <w:szCs w:val="26"/>
          <w:bdr w:val="none" w:sz="0" w:space="0" w:color="auto" w:frame="1"/>
          <w:lang w:eastAsia="ru-RU"/>
        </w:rPr>
        <w:t>соответствии</w:t>
      </w:r>
      <w:proofErr w:type="gramEnd"/>
      <w:r w:rsidRPr="00276366">
        <w:rPr>
          <w:rFonts w:ascii="Times New Roman" w:eastAsia="Times New Roman" w:hAnsi="Times New Roman" w:cs="Times New Roman"/>
          <w:color w:val="000000"/>
          <w:sz w:val="26"/>
          <w:szCs w:val="26"/>
          <w:bdr w:val="none" w:sz="0" w:space="0" w:color="auto" w:frame="1"/>
          <w:lang w:eastAsia="ru-RU"/>
        </w:rPr>
        <w:t xml:space="preserve"> с которым гражданин Российской Федерации, имеющий гражданство иностранного государства, имеет право находиться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на муниципальной службе;</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7) наличия гражданства иностранного государства (иностранных государств),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8) представления подложных документов или заведомо ложных сведений при поступлении на муниципальную службу;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lastRenderedPageBreak/>
        <w:t xml:space="preserve">9) непредставления установленных настоящим Федеральным законом сведений или представления заведомо ложных сведений о доходах, </w:t>
      </w:r>
      <w:r w:rsidR="009F2380">
        <w:rPr>
          <w:rFonts w:ascii="Times New Roman" w:eastAsia="Times New Roman" w:hAnsi="Times New Roman" w:cs="Times New Roman"/>
          <w:color w:val="000000"/>
          <w:sz w:val="26"/>
          <w:szCs w:val="26"/>
          <w:bdr w:val="none" w:sz="0" w:space="0" w:color="auto" w:frame="1"/>
          <w:lang w:eastAsia="ru-RU"/>
        </w:rPr>
        <w:t xml:space="preserve">расходах, </w:t>
      </w:r>
      <w:r w:rsidRPr="00276366">
        <w:rPr>
          <w:rFonts w:ascii="Times New Roman" w:eastAsia="Times New Roman" w:hAnsi="Times New Roman" w:cs="Times New Roman"/>
          <w:color w:val="000000"/>
          <w:sz w:val="26"/>
          <w:szCs w:val="26"/>
          <w:bdr w:val="none" w:sz="0" w:space="0" w:color="auto" w:frame="1"/>
          <w:lang w:eastAsia="ru-RU"/>
        </w:rPr>
        <w:t xml:space="preserve">об имуществе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и обязательствах имущественного характера.</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При поступлении на муниципальную службу гражданин представляет в кадровую службу администрации следующие документы:</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заявление с просьбой о поступлении на муниципальную службу и замещении должности муниципальной службы;</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собственноручно заполненную и под</w:t>
      </w:r>
      <w:r w:rsidR="009F2380">
        <w:rPr>
          <w:rFonts w:ascii="Times New Roman" w:eastAsia="Times New Roman" w:hAnsi="Times New Roman" w:cs="Times New Roman"/>
          <w:color w:val="000000"/>
          <w:sz w:val="26"/>
          <w:szCs w:val="26"/>
          <w:bdr w:val="none" w:sz="0" w:space="0" w:color="auto" w:frame="1"/>
          <w:lang w:eastAsia="ru-RU"/>
        </w:rPr>
        <w:t>писную анкету по форме</w:t>
      </w:r>
      <w:r w:rsidRPr="00276366">
        <w:rPr>
          <w:rFonts w:ascii="Times New Roman" w:eastAsia="Times New Roman" w:hAnsi="Times New Roman" w:cs="Times New Roman"/>
          <w:color w:val="000000"/>
          <w:sz w:val="26"/>
          <w:szCs w:val="26"/>
          <w:bdr w:val="none" w:sz="0" w:space="0" w:color="auto" w:frame="1"/>
          <w:lang w:eastAsia="ru-RU"/>
        </w:rPr>
        <w:t>, установленной правительством Российской федерации;</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паспорт;</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трудовую книжку;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страховое свидетельство обязательного пенсионного страхования;</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документ об образовании;</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 свидетельство </w:t>
      </w:r>
      <w:proofErr w:type="gramStart"/>
      <w:r w:rsidRPr="00276366">
        <w:rPr>
          <w:rFonts w:ascii="Times New Roman" w:eastAsia="Times New Roman" w:hAnsi="Times New Roman" w:cs="Times New Roman"/>
          <w:color w:val="000000"/>
          <w:sz w:val="26"/>
          <w:szCs w:val="26"/>
          <w:bdr w:val="none" w:sz="0" w:space="0" w:color="auto" w:frame="1"/>
          <w:lang w:eastAsia="ru-RU"/>
        </w:rPr>
        <w:t xml:space="preserve">о постановке физического лица на учет в налоговом органе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по месту жительства на территории</w:t>
      </w:r>
      <w:proofErr w:type="gramEnd"/>
      <w:r w:rsidRPr="00276366">
        <w:rPr>
          <w:rFonts w:ascii="Times New Roman" w:eastAsia="Times New Roman" w:hAnsi="Times New Roman" w:cs="Times New Roman"/>
          <w:color w:val="000000"/>
          <w:sz w:val="26"/>
          <w:szCs w:val="26"/>
          <w:bdr w:val="none" w:sz="0" w:space="0" w:color="auto" w:frame="1"/>
          <w:lang w:eastAsia="ru-RU"/>
        </w:rPr>
        <w:t xml:space="preserve"> Российской федерации;</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 документ воинского учета, для военнообязанных и лиц, подлежащих призыву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на военную службу;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заключение медицинского учреждения об отсутствии заболевания, препятствующего поступлению на муниципальную службу;</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 сведения  о доходах за год, предшествующий году поступления </w:t>
      </w:r>
      <w:r w:rsidR="009F2380">
        <w:rPr>
          <w:rFonts w:ascii="Times New Roman" w:eastAsia="Times New Roman" w:hAnsi="Times New Roman" w:cs="Times New Roman"/>
          <w:color w:val="000000"/>
          <w:sz w:val="26"/>
          <w:szCs w:val="26"/>
          <w:bdr w:val="none" w:sz="0" w:space="0" w:color="auto" w:frame="1"/>
          <w:lang w:eastAsia="ru-RU"/>
        </w:rPr>
        <w:t xml:space="preserve">                                         </w:t>
      </w:r>
      <w:r w:rsidRPr="00276366">
        <w:rPr>
          <w:rFonts w:ascii="Times New Roman" w:eastAsia="Times New Roman" w:hAnsi="Times New Roman" w:cs="Times New Roman"/>
          <w:color w:val="000000"/>
          <w:sz w:val="26"/>
          <w:szCs w:val="26"/>
          <w:bdr w:val="none" w:sz="0" w:space="0" w:color="auto" w:frame="1"/>
          <w:lang w:eastAsia="ru-RU"/>
        </w:rPr>
        <w:t xml:space="preserve">на муниципальную службу, </w:t>
      </w:r>
      <w:r w:rsidR="009F2380">
        <w:rPr>
          <w:rFonts w:ascii="Times New Roman" w:eastAsia="Times New Roman" w:hAnsi="Times New Roman" w:cs="Times New Roman"/>
          <w:color w:val="000000"/>
          <w:sz w:val="26"/>
          <w:szCs w:val="26"/>
          <w:bdr w:val="none" w:sz="0" w:space="0" w:color="auto" w:frame="1"/>
          <w:lang w:eastAsia="ru-RU"/>
        </w:rPr>
        <w:t xml:space="preserve">расходах, </w:t>
      </w:r>
      <w:r w:rsidRPr="00276366">
        <w:rPr>
          <w:rFonts w:ascii="Times New Roman" w:eastAsia="Times New Roman" w:hAnsi="Times New Roman" w:cs="Times New Roman"/>
          <w:color w:val="000000"/>
          <w:sz w:val="26"/>
          <w:szCs w:val="26"/>
          <w:bdr w:val="none" w:sz="0" w:space="0" w:color="auto" w:frame="1"/>
          <w:lang w:eastAsia="ru-RU"/>
        </w:rPr>
        <w:t>об имуществе и обязательствах имущественного характера;</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иные документы, предусмотренные законодательством.</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Указанные сведения могут подвергаться проверке в установленном федеральными законами порядке.</w:t>
      </w:r>
    </w:p>
    <w:p w:rsidR="00276366" w:rsidRPr="00276366" w:rsidRDefault="00276366" w:rsidP="00276366">
      <w:pPr>
        <w:shd w:val="clear" w:color="auto" w:fill="FFFFFF"/>
        <w:spacing w:after="0" w:line="300" w:lineRule="atLeast"/>
        <w:ind w:firstLine="708"/>
        <w:jc w:val="both"/>
        <w:textAlignment w:val="top"/>
        <w:rPr>
          <w:rFonts w:ascii="Trebuchet MS" w:eastAsia="Times New Roman" w:hAnsi="Trebuchet MS" w:cs="Times New Roman"/>
          <w:color w:val="444444"/>
          <w:sz w:val="20"/>
          <w:szCs w:val="20"/>
          <w:lang w:eastAsia="ru-RU"/>
        </w:rPr>
      </w:pPr>
      <w:r w:rsidRPr="00276366">
        <w:rPr>
          <w:rFonts w:ascii="Times New Roman" w:eastAsia="Times New Roman" w:hAnsi="Times New Roman" w:cs="Times New Roman"/>
          <w:color w:val="000000"/>
          <w:sz w:val="26"/>
          <w:szCs w:val="26"/>
          <w:bdr w:val="none" w:sz="0" w:space="0" w:color="auto" w:frame="1"/>
          <w:lang w:eastAsia="ru-RU"/>
        </w:rPr>
        <w:t xml:space="preserve">Прием на работу оформляется Распоряжением администрации </w:t>
      </w:r>
      <w:r w:rsidR="009F2380">
        <w:rPr>
          <w:rFonts w:ascii="Times New Roman" w:eastAsia="Times New Roman" w:hAnsi="Times New Roman" w:cs="Times New Roman"/>
          <w:color w:val="000000"/>
          <w:sz w:val="26"/>
          <w:szCs w:val="26"/>
          <w:bdr w:val="none" w:sz="0" w:space="0" w:color="auto" w:frame="1"/>
          <w:lang w:eastAsia="ru-RU"/>
        </w:rPr>
        <w:t>муниципального образования «Хозьминское»</w:t>
      </w:r>
      <w:r w:rsidRPr="00276366">
        <w:rPr>
          <w:rFonts w:ascii="Times New Roman" w:eastAsia="Times New Roman" w:hAnsi="Times New Roman" w:cs="Times New Roman"/>
          <w:color w:val="000000"/>
          <w:sz w:val="26"/>
          <w:szCs w:val="26"/>
          <w:bdr w:val="none" w:sz="0" w:space="0" w:color="auto" w:frame="1"/>
          <w:lang w:eastAsia="ru-RU"/>
        </w:rPr>
        <w:t>, заключается трудовой договор.</w:t>
      </w:r>
    </w:p>
    <w:p w:rsidR="009069FD" w:rsidRDefault="009069FD"/>
    <w:sectPr w:rsidR="009069FD" w:rsidSect="00276366">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366"/>
    <w:rsid w:val="00276366"/>
    <w:rsid w:val="009069FD"/>
    <w:rsid w:val="009F2380"/>
    <w:rsid w:val="00FE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D"/>
  </w:style>
  <w:style w:type="paragraph" w:styleId="1">
    <w:name w:val="heading 1"/>
    <w:basedOn w:val="a"/>
    <w:link w:val="10"/>
    <w:uiPriority w:val="9"/>
    <w:qFormat/>
    <w:rsid w:val="00276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3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6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6366"/>
  </w:style>
</w:styles>
</file>

<file path=word/webSettings.xml><?xml version="1.0" encoding="utf-8"?>
<w:webSettings xmlns:r="http://schemas.openxmlformats.org/officeDocument/2006/relationships" xmlns:w="http://schemas.openxmlformats.org/wordprocessingml/2006/main">
  <w:divs>
    <w:div w:id="7902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cp:lastPrinted>2015-07-02T11:45:00Z</cp:lastPrinted>
  <dcterms:created xsi:type="dcterms:W3CDTF">2015-07-02T11:38:00Z</dcterms:created>
  <dcterms:modified xsi:type="dcterms:W3CDTF">2015-07-02T11:45:00Z</dcterms:modified>
</cp:coreProperties>
</file>